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widowControl w:val="0"/>
        <w:spacing w:after="12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TERVETULOA AGILITYKILPAILUIHIN 18.-19.2.2023</w:t>
        <w:tab/>
        <w:t xml:space="preserve">  </w:t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4867275</wp:posOffset>
            </wp:positionH>
            <wp:positionV relativeFrom="paragraph">
              <wp:posOffset>142875</wp:posOffset>
            </wp:positionV>
            <wp:extent cx="1068770" cy="1049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8770" cy="1049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Kilpailut pidetään Ylöjärven koirakerhon lämpimässä hallissa.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Osoite:  Pinotie 3, Ylöjärvi.  61°33'24.4"N 23°32'43.9"E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Arvostelevina tuomareina kilpailuissa toimivat La Johanna Wüthrich ja Su Anne Viitanen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Kilpailut aloitetaan viikonloppuna molempina päivinä klo 10.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Siisteys- ja turvallisuussyistä ethän ulkoiluta koiraasi hallin edessä etkä päädyissä olevien metalliverstaiden alueilla. Hallin alueella on yrityksiä, joten </w:t>
      </w:r>
      <w:r w:rsidDel="00000000" w:rsidR="00000000" w:rsidRPr="00000000">
        <w:rPr>
          <w:b w:val="1"/>
          <w:sz w:val="24"/>
          <w:szCs w:val="24"/>
          <w:rtl w:val="0"/>
        </w:rPr>
        <w:t xml:space="preserve">pidetään piha-alue vapaana koirien kaikista jätöksistä! Pyri myös pissattamaan koirasi piha-alueen ulkopuolella.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Huomaathan, että alue on savuton.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Etukäteen mittaukseen ilmoittautuneet koirat mitataan lauantaina klo.9.30 alkaen. Olethan hyvissä ajoin paikalla.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Kilpailukirjan voi ostaa kisapaikalta (3€). Varaa tovi aikaa itsellesi kisakirjan täyttämiseen.  Muista ottaa koiran rekisteritodistus mukaasi saapuessasi mittauspaikalle.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66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Ilmoittauduthan ½ tuntia ennen luokkasi arvioitua alkamisaikaa.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Ilmoittautuminen tapahtuu hallin sisällä. Ilmopiste sijaitsee heti oven vieressä kun tulet sisään halliin. Kisan aikana tapahtuva mahdollinen luokkanousu on mukava kertoa vaikka kisakirjan väliin jätetyllä viestilapulla.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Palkintojen jakoa ei varsinaisesti ole, vaan palkinto -pussukan voi noutaa erilliseltä palkinto pöydältä. </w:t>
      </w:r>
      <w:r w:rsidDel="00000000" w:rsidR="00000000" w:rsidRPr="00000000">
        <w:rPr>
          <w:b w:val="1"/>
          <w:sz w:val="28"/>
          <w:szCs w:val="28"/>
          <w:rtl w:val="0"/>
        </w:rPr>
        <w:t xml:space="preserve">Tarkistathan kisakirjasi oikeat merkinnät ennen kisapaikalta poistumista,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tämä erityisen tärkeää nyt kun säännöt ovat muuttuneen ja kaikki opettelemme vielä uusia toimintatapoja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Mahdollisten virheiden osalta otathan viipymättä yhteyttä kisatoimistoon tai koetoimitsijaan.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66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Lauantaina ensimmäinen 2lk rata alkaa aikaisintaan aikataulun mukaisesti, muuten seuraavat radat alkavat heti kun edellinen on loppu. Näin koitamme saada kisapäivään sujuvuutta. </w:t>
      </w:r>
    </w:p>
    <w:p w:rsidR="00000000" w:rsidDel="00000000" w:rsidP="00000000" w:rsidRDefault="00000000" w:rsidRPr="00000000" w14:paraId="00000012">
      <w:pPr>
        <w:tabs>
          <w:tab w:val="left" w:leader="none" w:pos="466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Kilpailuun osallistuvien koirien tulee olla tunnistusmerkittyjä sekä rokotettuja SKL:n sääntöjen mukaisesti. Huomioithan myös </w:t>
      </w:r>
      <w:r w:rsidDel="00000000" w:rsidR="00000000" w:rsidRPr="00000000">
        <w:rPr>
          <w:b w:val="1"/>
          <w:sz w:val="24"/>
          <w:szCs w:val="24"/>
          <w:rtl w:val="0"/>
        </w:rPr>
        <w:t xml:space="preserve">antidopingsäännöstön!</w:t>
      </w:r>
      <w:r w:rsidDel="00000000" w:rsidR="00000000" w:rsidRPr="00000000">
        <w:rPr>
          <w:sz w:val="24"/>
          <w:szCs w:val="24"/>
          <w:rtl w:val="0"/>
        </w:rPr>
        <w:t xml:space="preserve">  Ota mukaasi koiran rokotustodistus, rekisteripaperit/omistajatodistus, mittaustodistus ja kilpailukirja. </w:t>
      </w:r>
      <w:r w:rsidDel="00000000" w:rsidR="00000000" w:rsidRPr="00000000">
        <w:rPr>
          <w:b w:val="1"/>
          <w:sz w:val="24"/>
          <w:szCs w:val="24"/>
          <w:rtl w:val="0"/>
        </w:rPr>
        <w:t xml:space="preserve">Mukaan myös ja lahjakortti mikäli sellaista käytit maksaessasi. Lahjakorttina käyvät ainoastaan Ylökkin myöntämät lahjakortit. Jos maksoit liikuntaedulla (e-passi, Edenred, Smartum), valmistaudu näyttämään kuitti puhelimesta ilmottautumisen yhteydessä.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Ohjaajalla tulee myös olla kilpailulisenssi lunastettuna (A tai B).</w:t>
      </w:r>
    </w:p>
    <w:p w:rsidR="00000000" w:rsidDel="00000000" w:rsidP="00000000" w:rsidRDefault="00000000" w:rsidRPr="00000000" w14:paraId="00000015">
      <w:pPr>
        <w:tabs>
          <w:tab w:val="left" w:leader="none" w:pos="466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6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Saavuthan kilpailupaikalle vain terveenä. Muista ilmoittaa poissaolosta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ennen</w:t>
      </w:r>
      <w:r w:rsidDel="00000000" w:rsidR="00000000" w:rsidRPr="00000000">
        <w:rPr>
          <w:sz w:val="24"/>
          <w:szCs w:val="24"/>
          <w:rtl w:val="0"/>
        </w:rPr>
        <w:t xml:space="preserve"> luokkasi alkua (kisapäivänä vain tekstiviestillä). Kisamaksun palautukseen oikeuttavat todistukset tilitietojen kera on toimitettava erikseen 27.2.2023 mennessä osoitteeseen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ylokkagility.vkt@gmail.com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66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66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6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Kisoja on mahdollisuus seurata myös livenä YouTubesta haku: Ylöjärven Koirakerho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Kisapaikalla on pienimuotoinen buffa, josta mahdollisuus ostaa pientä purtavaa, sekä lämmintä ja kylmää juomaa. Maksutapana käteinen ja kortti.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Ilmoitathan ennen kisoja tapahtuvat luokkanousut ja mahdolliset poissaolot pikaisesti sähköpostilla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YLOKKagility.vkt@gmail.com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tai viikonlopun vkt:lle</w:t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LA+SU Salla Luoma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040 518 7300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(myös kisapäivinä)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>
          <w:rFonts w:ascii="Wingdings" w:cs="Wingdings" w:eastAsia="Wingdings" w:hAnsi="Wingdings"/>
          <w:b w:val="1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4"/>
          <w:szCs w:val="24"/>
          <w:rtl w:val="0"/>
        </w:rPr>
        <w:t xml:space="preserve">Tervetuloa kilpailemaan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☺ja onnistuneita ratoja!</w:t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tabs>
          <w:tab w:val="left" w:leader="none" w:pos="432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Aikataulut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432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15"/>
        <w:gridCol w:w="795"/>
        <w:gridCol w:w="1380"/>
        <w:gridCol w:w="870"/>
        <w:gridCol w:w="915"/>
        <w:gridCol w:w="1620"/>
        <w:gridCol w:w="855"/>
        <w:gridCol w:w="1170"/>
        <w:gridCol w:w="1485"/>
        <w:tblGridChange w:id="0">
          <w:tblGrid>
            <w:gridCol w:w="915"/>
            <w:gridCol w:w="795"/>
            <w:gridCol w:w="1380"/>
            <w:gridCol w:w="870"/>
            <w:gridCol w:w="915"/>
            <w:gridCol w:w="1620"/>
            <w:gridCol w:w="855"/>
            <w:gridCol w:w="1170"/>
            <w:gridCol w:w="148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ffe699" w:val="clear"/>
                <w:rtl w:val="0"/>
              </w:rPr>
              <w:t xml:space="preserve">LAUANTAI 18.2.2023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 Wüthrich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 Wüthrich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 Wüthrich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A-kisa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B-kisaAGI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C-kisa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c6e0b4" w:val="clear"/>
                <w:rtl w:val="0"/>
              </w:rPr>
              <w:t xml:space="preserve">LAUANTAI 18.2.2023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 Wüthrich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 Wüthrich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 Wüthrich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C-kisa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B-kisa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A-kisa AGI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</w:t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Kilpailun arvioitu päättymisaika 16.40</w:t>
      </w:r>
    </w:p>
    <w:p w:rsidR="00000000" w:rsidDel="00000000" w:rsidP="00000000" w:rsidRDefault="00000000" w:rsidRPr="00000000" w14:paraId="000000C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tabs>
          <w:tab w:val="left" w:leader="none" w:pos="432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3.58063893239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3.5806389323952"/>
        <w:gridCol w:w="870"/>
        <w:gridCol w:w="1680"/>
        <w:gridCol w:w="825"/>
        <w:gridCol w:w="855"/>
        <w:gridCol w:w="1635"/>
        <w:gridCol w:w="915"/>
        <w:gridCol w:w="900"/>
        <w:gridCol w:w="1500"/>
        <w:tblGridChange w:id="0">
          <w:tblGrid>
            <w:gridCol w:w="793.5806389323952"/>
            <w:gridCol w:w="870"/>
            <w:gridCol w:w="1680"/>
            <w:gridCol w:w="825"/>
            <w:gridCol w:w="855"/>
            <w:gridCol w:w="1635"/>
            <w:gridCol w:w="915"/>
            <w:gridCol w:w="900"/>
            <w:gridCol w:w="15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cb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f8cbad" w:val="clear"/>
                <w:rtl w:val="0"/>
              </w:rPr>
              <w:t xml:space="preserve">SUNNUNTAI 19.2.2023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cb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cb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Anne Viitanen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Anne Viitanen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Anne Viitanen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A-kisa</w:t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B-kisa 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C-kisa</w:t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määrä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rataan tutustuminen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14:55</w:t>
            </w:r>
          </w:p>
        </w:tc>
      </w:tr>
    </w:tbl>
    <w:p w:rsidR="00000000" w:rsidDel="00000000" w:rsidP="00000000" w:rsidRDefault="00000000" w:rsidRPr="00000000" w14:paraId="0000011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Kilpailun arvioitu päättymisaika 15.20</w:t>
      </w:r>
    </w:p>
    <w:p w:rsidR="00000000" w:rsidDel="00000000" w:rsidP="00000000" w:rsidRDefault="00000000" w:rsidRPr="00000000" w14:paraId="0000011C">
      <w:pPr>
        <w:pageBreakBefore w:val="0"/>
        <w:widowControl w:val="0"/>
        <w:tabs>
          <w:tab w:val="left" w:leader="none" w:pos="432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Lähtölistat löydät netistä: </w:t>
      </w:r>
      <w:r w:rsidDel="00000000" w:rsidR="00000000" w:rsidRPr="00000000">
        <w:rPr>
          <w:b w:val="1"/>
          <w:sz w:val="24"/>
          <w:szCs w:val="24"/>
          <w:rtl w:val="0"/>
        </w:rPr>
        <w:t xml:space="preserve">ylokk.net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Tulokset julkaistaan:</w:t>
      </w:r>
      <w:r w:rsidDel="00000000" w:rsidR="00000000" w:rsidRPr="00000000">
        <w:rPr>
          <w:b w:val="1"/>
          <w:sz w:val="24"/>
          <w:szCs w:val="24"/>
          <w:rtl w:val="0"/>
        </w:rPr>
        <w:t xml:space="preserve"> tolleri.net </w:t>
      </w:r>
    </w:p>
    <w:p w:rsidR="00000000" w:rsidDel="00000000" w:rsidP="00000000" w:rsidRDefault="00000000" w:rsidRPr="00000000" w14:paraId="00000122">
      <w:pPr>
        <w:tabs>
          <w:tab w:val="left" w:leader="none" w:pos="4665"/>
        </w:tabs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Livenä YouTubesta haku: </w:t>
      </w:r>
      <w:r w:rsidDel="00000000" w:rsidR="00000000" w:rsidRPr="00000000">
        <w:rPr>
          <w:b w:val="1"/>
          <w:sz w:val="24"/>
          <w:szCs w:val="24"/>
          <w:rtl w:val="0"/>
        </w:rPr>
        <w:t xml:space="preserve">Ylöjärven Koirakerho</w:t>
      </w:r>
    </w:p>
    <w:p w:rsidR="00000000" w:rsidDel="00000000" w:rsidP="00000000" w:rsidRDefault="00000000" w:rsidRPr="00000000" w14:paraId="00000123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-BoldMT"/>
  <w:font w:name="ArialMT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ylokkagility.vkt@gmail.com" TargetMode="External"/><Relationship Id="rId8" Type="http://schemas.openxmlformats.org/officeDocument/2006/relationships/hyperlink" Target="mailto:YLOKKagility.v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